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4359" w14:textId="77777777" w:rsidR="006A0A68" w:rsidRDefault="00151501">
      <w:pPr>
        <w:rPr>
          <w:sz w:val="22"/>
        </w:rPr>
      </w:pPr>
      <w:r>
        <w:t xml:space="preserve">                                                                                                                                   </w:t>
      </w:r>
    </w:p>
    <w:p w14:paraId="4C41A119" w14:textId="134DEFEF" w:rsidR="006A0A68" w:rsidRDefault="00D6490F">
      <w:pPr>
        <w:pStyle w:val="Heading1"/>
        <w:rPr>
          <w:noProof/>
          <w:spacing w:val="-3"/>
          <w:lang w:eastAsia="en-GB"/>
        </w:rPr>
      </w:pPr>
      <w:r>
        <w:rPr>
          <w:noProof/>
          <w:spacing w:val="-3"/>
          <w:lang w:eastAsia="en-GB"/>
        </w:rPr>
        <w:drawing>
          <wp:inline distT="0" distB="0" distL="0" distR="0" wp14:anchorId="7D29FABD" wp14:editId="4B5B941D">
            <wp:extent cx="1447800" cy="8667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07FD" w14:textId="77777777" w:rsidR="00444707" w:rsidRPr="00444707" w:rsidRDefault="00444707" w:rsidP="00444707">
      <w:pPr>
        <w:rPr>
          <w:lang w:eastAsia="en-GB"/>
        </w:rPr>
      </w:pPr>
    </w:p>
    <w:p w14:paraId="57152876" w14:textId="77777777" w:rsidR="006A0A68" w:rsidRDefault="006A0A68">
      <w:pPr>
        <w:pStyle w:val="Heading1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JOB DESCRIPTION</w:t>
      </w:r>
    </w:p>
    <w:p w14:paraId="61BE0F81" w14:textId="20484E23" w:rsidR="006A0A68" w:rsidRDefault="006A0A68">
      <w:pPr>
        <w:rPr>
          <w:sz w:val="22"/>
        </w:rPr>
      </w:pPr>
    </w:p>
    <w:p w14:paraId="10EA6484" w14:textId="77777777" w:rsidR="009D3683" w:rsidRDefault="009D3683">
      <w:pPr>
        <w:rPr>
          <w:sz w:val="22"/>
        </w:rPr>
      </w:pPr>
    </w:p>
    <w:tbl>
      <w:tblPr>
        <w:tblW w:w="8986" w:type="dxa"/>
        <w:tblInd w:w="142" w:type="dxa"/>
        <w:tblLook w:val="0000" w:firstRow="0" w:lastRow="0" w:firstColumn="0" w:lastColumn="0" w:noHBand="0" w:noVBand="0"/>
      </w:tblPr>
      <w:tblGrid>
        <w:gridCol w:w="2552"/>
        <w:gridCol w:w="6434"/>
      </w:tblGrid>
      <w:tr w:rsidR="006A0A68" w14:paraId="485AF3E4" w14:textId="77777777" w:rsidTr="009D3683">
        <w:tc>
          <w:tcPr>
            <w:tcW w:w="2552" w:type="dxa"/>
          </w:tcPr>
          <w:p w14:paraId="5365C37E" w14:textId="77777777" w:rsidR="006A0A68" w:rsidRDefault="006A0A68" w:rsidP="0086425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TITLE:</w:t>
            </w:r>
          </w:p>
        </w:tc>
        <w:tc>
          <w:tcPr>
            <w:tcW w:w="6434" w:type="dxa"/>
          </w:tcPr>
          <w:p w14:paraId="0209ADBE" w14:textId="77777777" w:rsidR="006A0A68" w:rsidRDefault="00480831" w:rsidP="0086425F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Part-Time Hourly-Paid Invigilator</w:t>
            </w:r>
          </w:p>
        </w:tc>
      </w:tr>
      <w:tr w:rsidR="006A0A68" w14:paraId="61252FBF" w14:textId="77777777" w:rsidTr="009D3683">
        <w:tc>
          <w:tcPr>
            <w:tcW w:w="2552" w:type="dxa"/>
          </w:tcPr>
          <w:p w14:paraId="644B4F90" w14:textId="77777777" w:rsidR="006A0A68" w:rsidRDefault="006A0A68" w:rsidP="0086425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RESPONSIBLE TO:</w:t>
            </w:r>
          </w:p>
        </w:tc>
        <w:tc>
          <w:tcPr>
            <w:tcW w:w="6434" w:type="dxa"/>
          </w:tcPr>
          <w:p w14:paraId="38384112" w14:textId="77777777" w:rsidR="006A0A68" w:rsidRDefault="00480831" w:rsidP="0086425F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Head of Information Services and Funding</w:t>
            </w:r>
          </w:p>
        </w:tc>
      </w:tr>
      <w:tr w:rsidR="006A0A68" w14:paraId="038473BC" w14:textId="77777777" w:rsidTr="009D3683">
        <w:tc>
          <w:tcPr>
            <w:tcW w:w="2552" w:type="dxa"/>
          </w:tcPr>
          <w:p w14:paraId="6AA594EA" w14:textId="77777777" w:rsidR="006A0A68" w:rsidRDefault="006A0A68" w:rsidP="0086425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JOB PURPOSE: </w:t>
            </w:r>
          </w:p>
        </w:tc>
        <w:tc>
          <w:tcPr>
            <w:tcW w:w="6434" w:type="dxa"/>
          </w:tcPr>
          <w:p w14:paraId="6D4ECFBD" w14:textId="40FF6166" w:rsidR="009D3683" w:rsidRDefault="003E2F4E" w:rsidP="0086425F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assist with the </w:t>
            </w:r>
            <w:r w:rsidR="00480831">
              <w:rPr>
                <w:rFonts w:ascii="Arial" w:hAnsi="Arial" w:cs="Arial"/>
                <w:sz w:val="22"/>
              </w:rPr>
              <w:t>invigilation of examinations</w:t>
            </w:r>
          </w:p>
        </w:tc>
      </w:tr>
      <w:tr w:rsidR="006A0A68" w14:paraId="71A219BC" w14:textId="77777777" w:rsidTr="009D3683">
        <w:tc>
          <w:tcPr>
            <w:tcW w:w="2552" w:type="dxa"/>
          </w:tcPr>
          <w:p w14:paraId="0B58A055" w14:textId="17EAB343" w:rsidR="006A0A68" w:rsidRPr="009D3683" w:rsidRDefault="009D3683" w:rsidP="0086425F">
            <w:pPr>
              <w:spacing w:after="240"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D3683">
              <w:rPr>
                <w:rFonts w:ascii="Arial" w:hAnsi="Arial" w:cs="Arial"/>
                <w:b/>
                <w:bCs/>
                <w:sz w:val="22"/>
              </w:rPr>
              <w:t>SALARY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434" w:type="dxa"/>
          </w:tcPr>
          <w:p w14:paraId="5B63F887" w14:textId="55ED6CC6" w:rsidR="006A0A68" w:rsidRDefault="009D3683" w:rsidP="0086425F">
            <w:pPr>
              <w:spacing w:after="24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  <w:r w:rsidR="00D52F46">
              <w:rPr>
                <w:rFonts w:ascii="Arial" w:hAnsi="Arial" w:cs="Arial"/>
                <w:sz w:val="22"/>
              </w:rPr>
              <w:t>11</w:t>
            </w:r>
            <w:r>
              <w:rPr>
                <w:rFonts w:ascii="Arial" w:hAnsi="Arial" w:cs="Arial"/>
                <w:sz w:val="22"/>
              </w:rPr>
              <w:t>.</w:t>
            </w:r>
            <w:r w:rsidR="00D52F46">
              <w:rPr>
                <w:rFonts w:ascii="Arial" w:hAnsi="Arial" w:cs="Arial"/>
                <w:sz w:val="22"/>
              </w:rPr>
              <w:t>44</w:t>
            </w:r>
            <w:r>
              <w:rPr>
                <w:rFonts w:ascii="Arial" w:hAnsi="Arial" w:cs="Arial"/>
                <w:sz w:val="22"/>
              </w:rPr>
              <w:t xml:space="preserve"> per hour + £5 per session</w:t>
            </w:r>
          </w:p>
          <w:p w14:paraId="620B96B9" w14:textId="1072C9CA" w:rsidR="004246AE" w:rsidRDefault="004246AE" w:rsidP="0086425F">
            <w:pPr>
              <w:spacing w:after="240"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72C23C07" w14:textId="6ACD07EE" w:rsidR="006A0A68" w:rsidRDefault="006A0A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</w:t>
      </w:r>
      <w:r w:rsidR="009D3683">
        <w:rPr>
          <w:rFonts w:ascii="Arial" w:hAnsi="Arial" w:cs="Arial"/>
          <w:b/>
          <w:bCs/>
          <w:sz w:val="22"/>
        </w:rPr>
        <w:t>IN</w:t>
      </w:r>
      <w:r>
        <w:rPr>
          <w:rFonts w:ascii="Arial" w:hAnsi="Arial" w:cs="Arial"/>
          <w:b/>
          <w:bCs/>
          <w:sz w:val="22"/>
        </w:rPr>
        <w:t xml:space="preserve"> RESPONSIBILITIES:</w:t>
      </w:r>
    </w:p>
    <w:p w14:paraId="2085C6C4" w14:textId="77777777" w:rsidR="006A0A68" w:rsidRDefault="006A0A68">
      <w:pPr>
        <w:rPr>
          <w:rFonts w:ascii="Arial" w:hAnsi="Arial" w:cs="Arial"/>
          <w:sz w:val="22"/>
        </w:rPr>
      </w:pPr>
    </w:p>
    <w:p w14:paraId="4727082C" w14:textId="77777777" w:rsidR="006A0A68" w:rsidRDefault="003E2F4E" w:rsidP="003E2F4E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>
        <w:rPr>
          <w:sz w:val="22"/>
        </w:rPr>
        <w:t xml:space="preserve">To be part of the </w:t>
      </w:r>
      <w:r w:rsidR="00480831">
        <w:rPr>
          <w:sz w:val="22"/>
        </w:rPr>
        <w:t xml:space="preserve">Examinations Team (within the </w:t>
      </w:r>
      <w:r>
        <w:rPr>
          <w:sz w:val="22"/>
        </w:rPr>
        <w:t>Information Services team</w:t>
      </w:r>
      <w:r w:rsidR="00480831">
        <w:rPr>
          <w:sz w:val="22"/>
        </w:rPr>
        <w:t>), providing invigilation services across the College.</w:t>
      </w:r>
    </w:p>
    <w:p w14:paraId="3F7157F3" w14:textId="77777777" w:rsidR="003E2F4E" w:rsidRDefault="003E2F4E" w:rsidP="003E2F4E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>
        <w:rPr>
          <w:sz w:val="22"/>
        </w:rPr>
        <w:t xml:space="preserve">To </w:t>
      </w:r>
      <w:r w:rsidR="00480831">
        <w:rPr>
          <w:sz w:val="22"/>
        </w:rPr>
        <w:t>support the Senior Administrator (Examinations) in ensuring compliance with JCQ (Joint Council for Qualifications) and awarding body regulations.</w:t>
      </w:r>
    </w:p>
    <w:p w14:paraId="7A47E88E" w14:textId="77777777" w:rsidR="003E2F4E" w:rsidRDefault="003E2F4E" w:rsidP="003E2F4E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>
        <w:rPr>
          <w:sz w:val="22"/>
        </w:rPr>
        <w:t xml:space="preserve">To ensure </w:t>
      </w:r>
      <w:r w:rsidR="00480831">
        <w:rPr>
          <w:sz w:val="22"/>
        </w:rPr>
        <w:t xml:space="preserve">examination </w:t>
      </w:r>
      <w:r>
        <w:rPr>
          <w:sz w:val="22"/>
        </w:rPr>
        <w:t xml:space="preserve">records are accurately </w:t>
      </w:r>
      <w:r w:rsidR="00480831">
        <w:rPr>
          <w:sz w:val="22"/>
        </w:rPr>
        <w:t>completed in accordance with regulations.</w:t>
      </w:r>
    </w:p>
    <w:p w14:paraId="33B18347" w14:textId="77777777" w:rsidR="006A0A68" w:rsidRDefault="003E2F4E" w:rsidP="005216BF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 w:rsidRPr="005216BF">
        <w:rPr>
          <w:sz w:val="22"/>
        </w:rPr>
        <w:t xml:space="preserve">To provide excellent customer service to </w:t>
      </w:r>
      <w:r w:rsidR="005216BF" w:rsidRPr="005216BF">
        <w:rPr>
          <w:sz w:val="22"/>
        </w:rPr>
        <w:t xml:space="preserve">everyone, including college students, </w:t>
      </w:r>
      <w:proofErr w:type="gramStart"/>
      <w:r w:rsidR="005216BF" w:rsidRPr="005216BF">
        <w:rPr>
          <w:sz w:val="22"/>
        </w:rPr>
        <w:t>staff</w:t>
      </w:r>
      <w:proofErr w:type="gramEnd"/>
      <w:r w:rsidR="005216BF" w:rsidRPr="005216BF">
        <w:rPr>
          <w:sz w:val="22"/>
        </w:rPr>
        <w:t xml:space="preserve"> and prospective students</w:t>
      </w:r>
    </w:p>
    <w:p w14:paraId="3C05FFA7" w14:textId="77777777" w:rsidR="005216BF" w:rsidRPr="005216BF" w:rsidRDefault="007C6CD4" w:rsidP="005216BF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>
        <w:rPr>
          <w:sz w:val="22"/>
        </w:rPr>
        <w:t>To respect confidentiality and work with due regard for data protection legislation</w:t>
      </w:r>
    </w:p>
    <w:p w14:paraId="4D2D80BC" w14:textId="77777777" w:rsidR="006A0A68" w:rsidRDefault="006A0A68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undertake other duties as may be reasonably required commensurate with grade, at the initial place of work or at other locations.</w:t>
      </w:r>
    </w:p>
    <w:p w14:paraId="65B088AE" w14:textId="77777777" w:rsidR="006A0A68" w:rsidRDefault="006A0A68" w:rsidP="00480831">
      <w:pPr>
        <w:numPr>
          <w:ilvl w:val="0"/>
          <w:numId w:val="4"/>
        </w:numPr>
        <w:spacing w:before="60" w:after="60"/>
        <w:rPr>
          <w:sz w:val="22"/>
        </w:rPr>
      </w:pPr>
      <w:r>
        <w:rPr>
          <w:rFonts w:ascii="Arial" w:hAnsi="Arial" w:cs="Arial"/>
          <w:sz w:val="22"/>
        </w:rPr>
        <w:t>Be committed to equal opportunities, customer care and quality assurance.</w:t>
      </w:r>
    </w:p>
    <w:p w14:paraId="407879FD" w14:textId="77777777" w:rsidR="006A0A68" w:rsidRDefault="006A0A68">
      <w:pPr>
        <w:rPr>
          <w:sz w:val="22"/>
        </w:rPr>
      </w:pPr>
    </w:p>
    <w:p w14:paraId="68ECC5A2" w14:textId="77777777" w:rsidR="007C6CD4" w:rsidRDefault="007C6CD4">
      <w:pPr>
        <w:rPr>
          <w:rFonts w:ascii="Arial" w:hAnsi="Arial" w:cs="Arial"/>
          <w:sz w:val="22"/>
        </w:rPr>
      </w:pPr>
    </w:p>
    <w:p w14:paraId="5E66D92D" w14:textId="77777777" w:rsidR="007C6CD4" w:rsidRDefault="007C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is a</w:t>
      </w:r>
      <w:r w:rsidR="00480831">
        <w:rPr>
          <w:rFonts w:ascii="Arial" w:hAnsi="Arial" w:cs="Arial"/>
          <w:sz w:val="22"/>
        </w:rPr>
        <w:t xml:space="preserve">n </w:t>
      </w:r>
      <w:r>
        <w:rPr>
          <w:rFonts w:ascii="Arial" w:hAnsi="Arial" w:cs="Arial"/>
          <w:sz w:val="22"/>
        </w:rPr>
        <w:t>hour</w:t>
      </w:r>
      <w:r w:rsidR="00480831">
        <w:rPr>
          <w:rFonts w:ascii="Arial" w:hAnsi="Arial" w:cs="Arial"/>
          <w:sz w:val="22"/>
        </w:rPr>
        <w:t xml:space="preserve">ly-paid casual </w:t>
      </w:r>
      <w:r>
        <w:rPr>
          <w:rFonts w:ascii="Arial" w:hAnsi="Arial" w:cs="Arial"/>
          <w:sz w:val="22"/>
        </w:rPr>
        <w:t>post with hours to be a</w:t>
      </w:r>
      <w:r w:rsidR="00480831">
        <w:rPr>
          <w:rFonts w:ascii="Arial" w:hAnsi="Arial" w:cs="Arial"/>
          <w:sz w:val="22"/>
        </w:rPr>
        <w:t>rranged</w:t>
      </w:r>
      <w:r>
        <w:rPr>
          <w:rFonts w:ascii="Arial" w:hAnsi="Arial" w:cs="Arial"/>
          <w:sz w:val="22"/>
        </w:rPr>
        <w:t xml:space="preserve"> with the </w:t>
      </w:r>
      <w:r w:rsidR="00480831">
        <w:rPr>
          <w:rFonts w:ascii="Arial" w:hAnsi="Arial" w:cs="Arial"/>
          <w:sz w:val="22"/>
        </w:rPr>
        <w:t>Head of Information Services.</w:t>
      </w:r>
    </w:p>
    <w:p w14:paraId="2AA680D2" w14:textId="77777777" w:rsidR="007C6CD4" w:rsidRDefault="007C6CD4">
      <w:pPr>
        <w:rPr>
          <w:rFonts w:ascii="Arial" w:hAnsi="Arial" w:cs="Arial"/>
          <w:sz w:val="22"/>
        </w:rPr>
      </w:pPr>
    </w:p>
    <w:p w14:paraId="50A8BA3A" w14:textId="77777777" w:rsidR="00480831" w:rsidRDefault="007C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Postholders </w:t>
      </w:r>
      <w:r w:rsidR="00480831">
        <w:rPr>
          <w:rFonts w:ascii="Arial" w:hAnsi="Arial" w:cs="Arial"/>
          <w:sz w:val="22"/>
        </w:rPr>
        <w:t>may be required to invigilate at any time during the day, any day of the week, but normally during office hours 9am – 5pm weekdays.</w:t>
      </w:r>
    </w:p>
    <w:p w14:paraId="73FD16EA" w14:textId="77777777" w:rsidR="00480831" w:rsidRDefault="00480831">
      <w:pPr>
        <w:rPr>
          <w:rFonts w:ascii="Arial" w:hAnsi="Arial" w:cs="Arial"/>
          <w:sz w:val="22"/>
        </w:rPr>
      </w:pPr>
    </w:p>
    <w:p w14:paraId="4F64F2A9" w14:textId="77777777" w:rsidR="006A0A68" w:rsidRDefault="007C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EBE2DB6" w14:textId="77777777" w:rsidR="006A0A68" w:rsidRDefault="006A0A68">
      <w:pPr>
        <w:rPr>
          <w:rFonts w:ascii="Arial" w:hAnsi="Arial" w:cs="Arial"/>
          <w:sz w:val="22"/>
        </w:rPr>
      </w:pPr>
    </w:p>
    <w:p w14:paraId="10EC83AD" w14:textId="77777777" w:rsidR="006A0A68" w:rsidRDefault="006A0A68">
      <w:pPr>
        <w:rPr>
          <w:sz w:val="22"/>
        </w:rPr>
      </w:pPr>
    </w:p>
    <w:p w14:paraId="50148D6F" w14:textId="66BD9059" w:rsidR="009D3683" w:rsidRDefault="009D3683">
      <w:pPr>
        <w:pStyle w:val="Heading2"/>
        <w:rPr>
          <w:b/>
          <w:bCs/>
          <w:sz w:val="24"/>
        </w:rPr>
      </w:pPr>
      <w:r w:rsidRPr="009D3683">
        <w:rPr>
          <w:noProof/>
          <w:spacing w:val="-3"/>
          <w:u w:val="none"/>
          <w:lang w:eastAsia="en-GB"/>
        </w:rPr>
        <w:drawing>
          <wp:inline distT="0" distB="0" distL="0" distR="0" wp14:anchorId="11578EEF" wp14:editId="6713302D">
            <wp:extent cx="1447800" cy="866775"/>
            <wp:effectExtent l="0" t="0" r="0" b="0"/>
            <wp:docPr id="2" name="Picture 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E212" w14:textId="77777777" w:rsidR="009D3683" w:rsidRDefault="009D3683">
      <w:pPr>
        <w:pStyle w:val="Heading2"/>
        <w:rPr>
          <w:b/>
          <w:bCs/>
          <w:sz w:val="24"/>
        </w:rPr>
      </w:pPr>
    </w:p>
    <w:p w14:paraId="2E176A4F" w14:textId="77777777" w:rsidR="009D3683" w:rsidRPr="009D3683" w:rsidRDefault="009D3683">
      <w:pPr>
        <w:pStyle w:val="Heading2"/>
        <w:rPr>
          <w:b/>
          <w:bCs/>
          <w:sz w:val="16"/>
          <w:szCs w:val="16"/>
        </w:rPr>
      </w:pPr>
    </w:p>
    <w:p w14:paraId="5C842E55" w14:textId="529B6250" w:rsidR="006A0A68" w:rsidRDefault="006A0A68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 xml:space="preserve">PERSON SPECIFICATION </w:t>
      </w:r>
    </w:p>
    <w:p w14:paraId="55F24C58" w14:textId="77777777" w:rsidR="006A0A68" w:rsidRDefault="006A0A68">
      <w:pPr>
        <w:rPr>
          <w:rFonts w:ascii="Arial" w:hAnsi="Arial" w:cs="Arial"/>
          <w:sz w:val="22"/>
        </w:rPr>
      </w:pPr>
    </w:p>
    <w:p w14:paraId="4B67A129" w14:textId="77777777" w:rsidR="006A0A68" w:rsidRPr="009D3683" w:rsidRDefault="006A0A68">
      <w:pPr>
        <w:rPr>
          <w:rFonts w:ascii="Arial" w:hAnsi="Arial" w:cs="Arial"/>
          <w:sz w:val="16"/>
          <w:szCs w:val="1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  <w:gridCol w:w="1867"/>
      </w:tblGrid>
      <w:tr w:rsidR="006A0A68" w14:paraId="59DEC412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19E8FE3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QUALIFICATIONS/ ATTAINMENTS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B02EA2F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092EDFE3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214CCD1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3024572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7088C98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64FC727" w14:textId="77777777" w:rsidR="006A0A68" w:rsidRDefault="006A0A68" w:rsidP="009A70E5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Formal qualification at least </w:t>
            </w:r>
            <w:r w:rsidR="005216BF">
              <w:rPr>
                <w:rFonts w:ascii="Arial" w:hAnsi="Arial" w:cs="Arial"/>
                <w:sz w:val="22"/>
              </w:rPr>
              <w:t xml:space="preserve">Level 2 </w:t>
            </w:r>
            <w:r w:rsidR="00114E06">
              <w:rPr>
                <w:rFonts w:ascii="Arial" w:hAnsi="Arial" w:cs="Arial"/>
                <w:sz w:val="22"/>
              </w:rPr>
              <w:t>including English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D982323" w14:textId="77777777" w:rsidR="006A0A68" w:rsidRDefault="006A0A68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Essential </w:t>
            </w:r>
          </w:p>
        </w:tc>
      </w:tr>
      <w:tr w:rsidR="006A0A68" w14:paraId="1D36E8E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AA9569B" w14:textId="77777777" w:rsidR="006A0A68" w:rsidRDefault="006A0A68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D6C4243" w14:textId="77777777" w:rsidR="006A0A68" w:rsidRDefault="006A0A68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713170E6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E9169E3" w14:textId="77777777" w:rsidR="009A70E5" w:rsidRDefault="009A70E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Reading </w:t>
            </w:r>
          </w:p>
          <w:p w14:paraId="0B981B5C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Listening </w:t>
            </w:r>
          </w:p>
          <w:p w14:paraId="655E4F7E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Talking </w:t>
            </w:r>
          </w:p>
          <w:p w14:paraId="6E1C8204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Non-verbal/body language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6B4CD36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7D61A952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0C5110F" w14:textId="77777777" w:rsidR="006A0A68" w:rsidRDefault="007C6CD4" w:rsidP="00776261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CPD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32C1655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Desirable </w:t>
            </w:r>
          </w:p>
        </w:tc>
      </w:tr>
      <w:tr w:rsidR="006A0A68" w:rsidRPr="00884B09" w14:paraId="2076BE9C" w14:textId="77777777" w:rsidTr="00884B09">
        <w:trPr>
          <w:trHeight w:val="261"/>
        </w:trPr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6A9A51A" w14:textId="77777777" w:rsidR="006A0A68" w:rsidRPr="00884B09" w:rsidRDefault="006A0A6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52FA917" w14:textId="77777777" w:rsidR="006A0A68" w:rsidRPr="00884B09" w:rsidRDefault="006A0A68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A68" w14:paraId="657FD5D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67B25B1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TRAINING/ EXPERIENCE/ KNOWLEDGE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D61A190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3DDF51DA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43CAD91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6DB808C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3891B216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3B53ED9D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effective team working</w:t>
            </w:r>
          </w:p>
          <w:p w14:paraId="1DCF7C93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maintaining records accurately and efficiently</w:t>
            </w:r>
          </w:p>
          <w:p w14:paraId="3BEAD364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Equality and Diversity issues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ABC81D0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6CCCE446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0B5E37DC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2B980B3A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869D48D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college environment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F0C07E8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6A0A68" w14:paraId="44E2404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2F36F8A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dealing with customers face to face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00AAED7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6A0A68" w:rsidRPr="00114E06" w14:paraId="094CBB15" w14:textId="77777777" w:rsidTr="00884B09">
        <w:trPr>
          <w:trHeight w:val="149"/>
        </w:trPr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36C9C4C8" w14:textId="77777777" w:rsidR="006A0A68" w:rsidRPr="00114E06" w:rsidRDefault="00114E06">
            <w:pPr>
              <w:rPr>
                <w:rFonts w:ascii="Arial" w:hAnsi="Arial" w:cs="Arial"/>
                <w:sz w:val="22"/>
                <w:szCs w:val="22"/>
              </w:rPr>
            </w:pPr>
            <w:r w:rsidRPr="00114E06">
              <w:rPr>
                <w:rFonts w:ascii="Arial" w:hAnsi="Arial" w:cs="Arial"/>
                <w:sz w:val="22"/>
                <w:szCs w:val="22"/>
              </w:rPr>
              <w:t>Experience of invigilating examinations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58EFB54" w14:textId="77777777" w:rsidR="006A0A68" w:rsidRPr="00114E06" w:rsidRDefault="00114E06">
            <w:pPr>
              <w:rPr>
                <w:rFonts w:ascii="Arial" w:hAnsi="Arial" w:cs="Arial"/>
                <w:sz w:val="22"/>
                <w:szCs w:val="22"/>
              </w:rPr>
            </w:pPr>
            <w:r w:rsidRPr="00114E06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14E06" w14:paraId="2FBEC54B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FB1C7F4" w14:textId="77777777" w:rsidR="00114E06" w:rsidRPr="009D3683" w:rsidRDefault="00114E06">
            <w:pPr>
              <w:pStyle w:val="Heading3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250C5BD" w14:textId="77777777" w:rsidR="00114E06" w:rsidRDefault="00114E06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50738430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4A39BB9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PERSONAL SKILLS/ ATTITUDES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399DB00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435999F6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AA30292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AA692C6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1B288E07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F7438A6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and interpersonal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8AE20AF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114E06" w14:paraId="14C137A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DDD5BB6" w14:textId="77777777" w:rsidR="00114E06" w:rsidRDefault="00114E0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Confidence in addressing groups of people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01445A9" w14:textId="77777777" w:rsidR="00114E06" w:rsidRDefault="00114E0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2FCAC0E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38060D9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Confidence in dealing with people from all </w:t>
            </w:r>
            <w:proofErr w:type="gramStart"/>
            <w:r>
              <w:rPr>
                <w:rFonts w:ascii="Arial" w:hAnsi="Arial" w:cs="Arial"/>
                <w:sz w:val="22"/>
              </w:rPr>
              <w:t>“ walks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of life”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F104F9A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0B4CCE8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0583937" w14:textId="77777777" w:rsidR="006A0A68" w:rsidRDefault="00114E06" w:rsidP="00114E0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</w:t>
            </w:r>
            <w:r w:rsidR="006A0A68">
              <w:rPr>
                <w:rFonts w:ascii="Arial" w:hAnsi="Arial" w:cs="Arial"/>
                <w:sz w:val="22"/>
              </w:rPr>
              <w:t>alm and patient manner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397A2C9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6F730E22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C9B5B19" w14:textId="77777777" w:rsidR="006A0A68" w:rsidRDefault="006A0A68" w:rsidP="00114E0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Willingness to work </w:t>
            </w:r>
            <w:r w:rsidR="00114E06">
              <w:rPr>
                <w:rFonts w:ascii="Arial" w:hAnsi="Arial" w:cs="Arial"/>
                <w:sz w:val="22"/>
              </w:rPr>
              <w:t xml:space="preserve">occasional hours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F0289F4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2B41B6A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BF22CE8" w14:textId="77777777" w:rsidR="006A0A68" w:rsidRDefault="00114E06" w:rsidP="00114E0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</w:t>
            </w:r>
            <w:r w:rsidR="00860879">
              <w:rPr>
                <w:rFonts w:ascii="Arial" w:hAnsi="Arial" w:cs="Arial"/>
                <w:sz w:val="22"/>
              </w:rPr>
              <w:t>commitment</w:t>
            </w:r>
            <w:r w:rsidR="006A0A68">
              <w:rPr>
                <w:rFonts w:ascii="Arial" w:hAnsi="Arial" w:cs="Arial"/>
                <w:sz w:val="22"/>
              </w:rPr>
              <w:t xml:space="preserve"> to equal opportunities, customer care and quality assurance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4B1922F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671C6DE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30899C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administrative skills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C0140B6" w14:textId="77777777" w:rsidR="007C6CD4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884B09" w14:paraId="7D13C919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8B0B39F" w14:textId="77777777" w:rsidR="00884B09" w:rsidRDefault="00114E06" w:rsidP="00114E0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l</w:t>
            </w:r>
            <w:r w:rsidR="00884B09">
              <w:rPr>
                <w:rFonts w:ascii="Arial" w:hAnsi="Arial" w:cs="Arial"/>
                <w:sz w:val="22"/>
              </w:rPr>
              <w:t>ogical approach to problem solving</w:t>
            </w:r>
            <w:r w:rsidR="00884B0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DE7B4E7" w14:textId="77777777" w:rsidR="00884B09" w:rsidRDefault="00884B0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</w:tbl>
    <w:p w14:paraId="400D94F6" w14:textId="77777777" w:rsidR="006A0A68" w:rsidRDefault="006A0A68" w:rsidP="009D3683">
      <w:pPr>
        <w:rPr>
          <w:rFonts w:ascii="Arial" w:hAnsi="Arial" w:cs="Arial"/>
          <w:sz w:val="22"/>
        </w:rPr>
      </w:pPr>
    </w:p>
    <w:sectPr w:rsidR="006A0A68" w:rsidSect="009D3683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247B" w14:textId="77777777" w:rsidR="00DD5E7C" w:rsidRDefault="00DD5E7C" w:rsidP="00DD5E7C">
      <w:r>
        <w:separator/>
      </w:r>
    </w:p>
  </w:endnote>
  <w:endnote w:type="continuationSeparator" w:id="0">
    <w:p w14:paraId="39A3F5C2" w14:textId="77777777" w:rsidR="00DD5E7C" w:rsidRDefault="00DD5E7C" w:rsidP="00DD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E8C1" w14:textId="77777777" w:rsidR="00DD5E7C" w:rsidRDefault="00DD5E7C" w:rsidP="00DD5E7C">
      <w:r>
        <w:separator/>
      </w:r>
    </w:p>
  </w:footnote>
  <w:footnote w:type="continuationSeparator" w:id="0">
    <w:p w14:paraId="4C95B5F0" w14:textId="77777777" w:rsidR="00DD5E7C" w:rsidRDefault="00DD5E7C" w:rsidP="00DD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DC4"/>
    <w:multiLevelType w:val="hybridMultilevel"/>
    <w:tmpl w:val="57E0A542"/>
    <w:lvl w:ilvl="0" w:tplc="3D74E1CC">
      <w:start w:val="1"/>
      <w:numFmt w:val="bullet"/>
      <w:lvlText w:val=""/>
      <w:lvlJc w:val="left"/>
      <w:pPr>
        <w:tabs>
          <w:tab w:val="num" w:pos="1164"/>
        </w:tabs>
        <w:ind w:left="116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22DE4D1C"/>
    <w:multiLevelType w:val="hybridMultilevel"/>
    <w:tmpl w:val="46CC741A"/>
    <w:lvl w:ilvl="0" w:tplc="5D4CAE24">
      <w:start w:val="1"/>
      <w:numFmt w:val="bullet"/>
      <w:lvlText w:val=""/>
      <w:lvlJc w:val="left"/>
      <w:pPr>
        <w:tabs>
          <w:tab w:val="num" w:pos="1191"/>
        </w:tabs>
        <w:ind w:left="1191" w:hanging="60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C21"/>
    <w:multiLevelType w:val="hybridMultilevel"/>
    <w:tmpl w:val="34841DF4"/>
    <w:lvl w:ilvl="0" w:tplc="3D74E1CC">
      <w:start w:val="1"/>
      <w:numFmt w:val="bullet"/>
      <w:lvlText w:val=""/>
      <w:lvlJc w:val="left"/>
      <w:pPr>
        <w:tabs>
          <w:tab w:val="num" w:pos="794"/>
        </w:tabs>
        <w:ind w:left="79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5B7B"/>
    <w:multiLevelType w:val="hybridMultilevel"/>
    <w:tmpl w:val="46CC741A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A1EBB"/>
    <w:multiLevelType w:val="hybridMultilevel"/>
    <w:tmpl w:val="4334A21C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C3B"/>
    <w:multiLevelType w:val="hybridMultilevel"/>
    <w:tmpl w:val="46CC741A"/>
    <w:lvl w:ilvl="0" w:tplc="53C628E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44BC"/>
    <w:multiLevelType w:val="hybridMultilevel"/>
    <w:tmpl w:val="46CC741A"/>
    <w:lvl w:ilvl="0" w:tplc="5F501A64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6FC"/>
    <w:multiLevelType w:val="hybridMultilevel"/>
    <w:tmpl w:val="46CC741A"/>
    <w:lvl w:ilvl="0" w:tplc="ACC806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603319">
    <w:abstractNumId w:val="0"/>
  </w:num>
  <w:num w:numId="2" w16cid:durableId="1809200968">
    <w:abstractNumId w:val="2"/>
  </w:num>
  <w:num w:numId="3" w16cid:durableId="328872334">
    <w:abstractNumId w:val="6"/>
  </w:num>
  <w:num w:numId="4" w16cid:durableId="890993140">
    <w:abstractNumId w:val="3"/>
  </w:num>
  <w:num w:numId="5" w16cid:durableId="1340617750">
    <w:abstractNumId w:val="4"/>
  </w:num>
  <w:num w:numId="6" w16cid:durableId="1555198137">
    <w:abstractNumId w:val="7"/>
  </w:num>
  <w:num w:numId="7" w16cid:durableId="1922106390">
    <w:abstractNumId w:val="5"/>
  </w:num>
  <w:num w:numId="8" w16cid:durableId="198608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A"/>
    <w:rsid w:val="000C14E1"/>
    <w:rsid w:val="00114E06"/>
    <w:rsid w:val="00151501"/>
    <w:rsid w:val="001D50B9"/>
    <w:rsid w:val="0025218D"/>
    <w:rsid w:val="003E2F4E"/>
    <w:rsid w:val="00421518"/>
    <w:rsid w:val="00422385"/>
    <w:rsid w:val="004246AE"/>
    <w:rsid w:val="00444707"/>
    <w:rsid w:val="00467DBB"/>
    <w:rsid w:val="00480831"/>
    <w:rsid w:val="005216BF"/>
    <w:rsid w:val="00572E8C"/>
    <w:rsid w:val="005D39EC"/>
    <w:rsid w:val="006A0A68"/>
    <w:rsid w:val="00706E50"/>
    <w:rsid w:val="00741E51"/>
    <w:rsid w:val="00776261"/>
    <w:rsid w:val="007877AF"/>
    <w:rsid w:val="007B09AF"/>
    <w:rsid w:val="007C6CD4"/>
    <w:rsid w:val="008438D2"/>
    <w:rsid w:val="00860879"/>
    <w:rsid w:val="00861E7F"/>
    <w:rsid w:val="0086425F"/>
    <w:rsid w:val="00884B09"/>
    <w:rsid w:val="009A0791"/>
    <w:rsid w:val="009A70E5"/>
    <w:rsid w:val="009D3683"/>
    <w:rsid w:val="00A235C1"/>
    <w:rsid w:val="00B44582"/>
    <w:rsid w:val="00B5443A"/>
    <w:rsid w:val="00D52F46"/>
    <w:rsid w:val="00D6490F"/>
    <w:rsid w:val="00D963FD"/>
    <w:rsid w:val="00DD5E7C"/>
    <w:rsid w:val="00ED46B4"/>
    <w:rsid w:val="00F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D95F4E"/>
  <w15:chartTrackingRefBased/>
  <w15:docId w15:val="{3F3BF8B5-FD4B-4BFF-8B12-C4CC2CA6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4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1E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Runshaw College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Scott, Kerry</cp:lastModifiedBy>
  <cp:revision>2</cp:revision>
  <cp:lastPrinted>2024-03-12T14:47:00Z</cp:lastPrinted>
  <dcterms:created xsi:type="dcterms:W3CDTF">2024-03-12T14:49:00Z</dcterms:created>
  <dcterms:modified xsi:type="dcterms:W3CDTF">2024-03-12T14:49:00Z</dcterms:modified>
</cp:coreProperties>
</file>